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32" w:rsidRDefault="00086932" w:rsidP="0008693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6932">
        <w:rPr>
          <w:rFonts w:ascii="Times New Roman" w:hAnsi="Times New Roman" w:cs="Times New Roman"/>
          <w:b/>
          <w:bCs/>
          <w:sz w:val="24"/>
          <w:szCs w:val="24"/>
        </w:rPr>
        <w:t xml:space="preserve">На межрайонном педсовете были </w:t>
      </w:r>
      <w:proofErr w:type="gramStart"/>
      <w:r w:rsidRPr="00086932">
        <w:rPr>
          <w:rFonts w:ascii="Times New Roman" w:hAnsi="Times New Roman" w:cs="Times New Roman"/>
          <w:b/>
          <w:bCs/>
          <w:sz w:val="24"/>
          <w:szCs w:val="24"/>
        </w:rPr>
        <w:t>обсуждены  вопросы</w:t>
      </w:r>
      <w:proofErr w:type="gramEnd"/>
      <w:r w:rsidRPr="00086932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воспитательной работы</w:t>
      </w:r>
    </w:p>
    <w:p w:rsidR="00086932" w:rsidRPr="00086932" w:rsidRDefault="00086932" w:rsidP="0008693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E8" w:rsidRPr="005135BB" w:rsidRDefault="00086932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0FB3" w:rsidRPr="005135BB">
        <w:rPr>
          <w:rFonts w:ascii="Times New Roman" w:hAnsi="Times New Roman" w:cs="Times New Roman"/>
          <w:sz w:val="24"/>
          <w:szCs w:val="24"/>
        </w:rPr>
        <w:t>В рамках реализации мероприятий среднесрочной программы разв</w:t>
      </w:r>
      <w:r w:rsidR="00E21259" w:rsidRPr="005135BB">
        <w:rPr>
          <w:rFonts w:ascii="Times New Roman" w:hAnsi="Times New Roman" w:cs="Times New Roman"/>
          <w:sz w:val="24"/>
          <w:szCs w:val="24"/>
        </w:rPr>
        <w:t xml:space="preserve">ития МБОУ ООШ с. Ульяновка, с целью определения путей и способов совершенствования воспитательной системы в школе </w:t>
      </w:r>
      <w:r w:rsidR="00760FB3" w:rsidRPr="005135BB">
        <w:rPr>
          <w:rFonts w:ascii="Times New Roman" w:hAnsi="Times New Roman" w:cs="Times New Roman"/>
          <w:sz w:val="24"/>
          <w:szCs w:val="24"/>
        </w:rPr>
        <w:t>14 ноября</w:t>
      </w:r>
      <w:r w:rsidR="00E21259" w:rsidRPr="005135BB"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Start"/>
      <w:r w:rsidR="00E21259" w:rsidRPr="005135B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259" w:rsidRPr="005135B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21259" w:rsidRPr="005135BB">
        <w:rPr>
          <w:rFonts w:ascii="Times New Roman" w:hAnsi="Times New Roman" w:cs="Times New Roman"/>
          <w:sz w:val="24"/>
          <w:szCs w:val="24"/>
        </w:rPr>
        <w:t xml:space="preserve"> МБОУ СОШ р.п. Евлашево прошел педагогический совет  на тему: </w:t>
      </w:r>
      <w:r w:rsidR="00E21259" w:rsidRPr="005135BB">
        <w:rPr>
          <w:rFonts w:ascii="Times New Roman" w:hAnsi="Times New Roman" w:cs="Times New Roman"/>
          <w:i/>
          <w:sz w:val="24"/>
          <w:szCs w:val="24"/>
        </w:rPr>
        <w:t>«От воспитательной работы к воспитательной системе в школе»</w:t>
      </w:r>
      <w:r w:rsidR="00E21259" w:rsidRPr="005135BB">
        <w:rPr>
          <w:rFonts w:ascii="Times New Roman" w:hAnsi="Times New Roman" w:cs="Times New Roman"/>
          <w:sz w:val="24"/>
          <w:szCs w:val="24"/>
        </w:rPr>
        <w:t>.</w:t>
      </w:r>
      <w:r w:rsidR="002110E8" w:rsidRPr="005135BB">
        <w:rPr>
          <w:rFonts w:ascii="Times New Roman" w:hAnsi="Times New Roman" w:cs="Times New Roman"/>
          <w:sz w:val="24"/>
          <w:szCs w:val="24"/>
        </w:rPr>
        <w:t xml:space="preserve"> </w:t>
      </w:r>
      <w:r w:rsidR="00E21259" w:rsidRPr="005135BB">
        <w:rPr>
          <w:rFonts w:ascii="Times New Roman" w:hAnsi="Times New Roman" w:cs="Times New Roman"/>
          <w:sz w:val="24"/>
          <w:szCs w:val="24"/>
        </w:rPr>
        <w:t xml:space="preserve">В обсуждении </w:t>
      </w:r>
      <w:r w:rsidR="002110E8" w:rsidRPr="005135BB">
        <w:rPr>
          <w:rFonts w:ascii="Times New Roman" w:hAnsi="Times New Roman" w:cs="Times New Roman"/>
          <w:sz w:val="24"/>
          <w:szCs w:val="24"/>
        </w:rPr>
        <w:t xml:space="preserve">вопросов </w:t>
      </w:r>
      <w:proofErr w:type="gramStart"/>
      <w:r w:rsidR="00E21259" w:rsidRPr="005135BB">
        <w:rPr>
          <w:rFonts w:ascii="Times New Roman" w:hAnsi="Times New Roman" w:cs="Times New Roman"/>
          <w:sz w:val="24"/>
          <w:szCs w:val="24"/>
        </w:rPr>
        <w:t xml:space="preserve">повестки  </w:t>
      </w:r>
      <w:r w:rsidR="002110E8" w:rsidRPr="005135BB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="002110E8" w:rsidRPr="005135BB">
        <w:rPr>
          <w:rFonts w:ascii="Times New Roman" w:hAnsi="Times New Roman" w:cs="Times New Roman"/>
          <w:sz w:val="24"/>
          <w:szCs w:val="24"/>
        </w:rPr>
        <w:t xml:space="preserve"> </w:t>
      </w:r>
      <w:r w:rsidR="00E21259" w:rsidRPr="005135BB">
        <w:rPr>
          <w:rFonts w:ascii="Times New Roman" w:hAnsi="Times New Roman" w:cs="Times New Roman"/>
          <w:sz w:val="24"/>
          <w:szCs w:val="24"/>
        </w:rPr>
        <w:t xml:space="preserve">принимали участие </w:t>
      </w:r>
      <w:r w:rsidR="002110E8" w:rsidRPr="005135BB">
        <w:rPr>
          <w:rFonts w:ascii="Times New Roman" w:hAnsi="Times New Roman" w:cs="Times New Roman"/>
          <w:sz w:val="24"/>
          <w:szCs w:val="24"/>
        </w:rPr>
        <w:t xml:space="preserve">педагоги МЬОУ ООШ с. Ульяновка, коллектив учителей школы куратора, а также </w:t>
      </w:r>
      <w:r w:rsidR="00100086" w:rsidRPr="005135BB">
        <w:rPr>
          <w:rFonts w:ascii="Times New Roman" w:hAnsi="Times New Roman" w:cs="Times New Roman"/>
          <w:sz w:val="24"/>
          <w:szCs w:val="24"/>
        </w:rPr>
        <w:t>зав.методическим кабинетом</w:t>
      </w:r>
      <w:r w:rsidR="002110E8" w:rsidRPr="005135BB">
        <w:rPr>
          <w:rFonts w:ascii="Times New Roman" w:hAnsi="Times New Roman" w:cs="Times New Roman"/>
          <w:sz w:val="24"/>
          <w:szCs w:val="24"/>
        </w:rPr>
        <w:t xml:space="preserve">  отдела образования Кузнецкого района </w:t>
      </w:r>
      <w:r w:rsidR="002110E8" w:rsidRPr="00C32771">
        <w:rPr>
          <w:rFonts w:ascii="Times New Roman" w:hAnsi="Times New Roman" w:cs="Times New Roman"/>
          <w:i/>
          <w:sz w:val="24"/>
          <w:szCs w:val="24"/>
        </w:rPr>
        <w:t>Горина Н.А.</w:t>
      </w:r>
    </w:p>
    <w:p w:rsidR="00100086" w:rsidRPr="005135BB" w:rsidRDefault="00086932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398145</wp:posOffset>
            </wp:positionV>
            <wp:extent cx="2094865" cy="1570990"/>
            <wp:effectExtent l="0" t="0" r="0" b="0"/>
            <wp:wrapTight wrapText="bothSides">
              <wp:wrapPolygon edited="0">
                <wp:start x="0" y="0"/>
                <wp:lineTo x="0" y="21216"/>
                <wp:lineTo x="21410" y="21216"/>
                <wp:lineTo x="2141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086" w:rsidRPr="005135BB">
        <w:rPr>
          <w:rFonts w:ascii="Times New Roman" w:hAnsi="Times New Roman" w:cs="Times New Roman"/>
          <w:sz w:val="24"/>
          <w:szCs w:val="24"/>
          <w:lang w:eastAsia="ru-RU"/>
        </w:rPr>
        <w:t>По вопросу </w:t>
      </w:r>
      <w:r w:rsidR="00100086" w:rsidRPr="005135BB">
        <w:rPr>
          <w:rFonts w:ascii="Times New Roman" w:hAnsi="Times New Roman" w:cs="Times New Roman"/>
          <w:sz w:val="24"/>
          <w:szCs w:val="24"/>
        </w:rPr>
        <w:t xml:space="preserve">«Воспитательная система школы и её </w:t>
      </w:r>
      <w:proofErr w:type="gramStart"/>
      <w:r w:rsidR="00100086" w:rsidRPr="005135BB">
        <w:rPr>
          <w:rFonts w:ascii="Times New Roman" w:hAnsi="Times New Roman" w:cs="Times New Roman"/>
          <w:sz w:val="24"/>
          <w:szCs w:val="24"/>
        </w:rPr>
        <w:t xml:space="preserve">компоненты» </w:t>
      </w:r>
      <w:r w:rsidR="00100086" w:rsidRPr="0051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spellStart"/>
      <w:proofErr w:type="gramEnd"/>
      <w:r w:rsidR="00100086"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>Загарина</w:t>
      </w:r>
      <w:proofErr w:type="spellEnd"/>
      <w:r w:rsidR="00100086"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И.В</w:t>
      </w:r>
      <w:r w:rsidR="00100086"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., зам. директора по ВР МБОУ СОШ р.п. Евлашево кратко познакомила с понятием «воспитательная система», а также с обновлениями в воспитательной работе в связи с новым законодательством в области воспитания.   </w:t>
      </w:r>
    </w:p>
    <w:p w:rsidR="00100086" w:rsidRPr="005135BB" w:rsidRDefault="00100086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>Парымова</w:t>
      </w:r>
      <w:proofErr w:type="spellEnd"/>
      <w:r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А.И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>., педагога доп. образования МБОУ ООШ с. Ульяновка</w:t>
      </w:r>
      <w:r w:rsidR="000949AC" w:rsidRPr="005135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49AC"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раскрывая </w:t>
      </w:r>
      <w:proofErr w:type="gramStart"/>
      <w:r w:rsidR="000949AC"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вопрос 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49AC" w:rsidRPr="005135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949AC" w:rsidRPr="005135BB">
        <w:rPr>
          <w:rFonts w:ascii="Times New Roman" w:hAnsi="Times New Roman" w:cs="Times New Roman"/>
          <w:sz w:val="24"/>
          <w:szCs w:val="24"/>
        </w:rPr>
        <w:t xml:space="preserve">Внеурочная деятельность как средство активизации развития личности», 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>поделилась наработками по развитию читательской грамотности во внеурочной деятельности.</w:t>
      </w:r>
    </w:p>
    <w:p w:rsidR="00100086" w:rsidRPr="005135BB" w:rsidRDefault="00C81B8D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5BB">
        <w:rPr>
          <w:rFonts w:ascii="Times New Roman" w:hAnsi="Times New Roman" w:cs="Times New Roman"/>
          <w:sz w:val="24"/>
          <w:szCs w:val="24"/>
          <w:lang w:eastAsia="ru-RU"/>
        </w:rPr>
        <w:t>Тема  выступления</w:t>
      </w:r>
      <w:proofErr w:type="gramEnd"/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</w:t>
      </w:r>
      <w:r w:rsidR="00100086"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МБОУ СОШ р.п. Евлашево </w:t>
      </w:r>
      <w:r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>Ледневой</w:t>
      </w:r>
      <w:r w:rsidR="00100086"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С.Г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135BB">
        <w:rPr>
          <w:rFonts w:ascii="Times New Roman" w:hAnsi="Times New Roman" w:cs="Times New Roman"/>
          <w:sz w:val="24"/>
          <w:szCs w:val="24"/>
        </w:rPr>
        <w:t xml:space="preserve"> «Воспитательное пространство уроков технологии и искусства».</w:t>
      </w:r>
      <w:r w:rsidR="00C32771">
        <w:rPr>
          <w:rFonts w:ascii="Times New Roman" w:hAnsi="Times New Roman" w:cs="Times New Roman"/>
          <w:sz w:val="24"/>
          <w:szCs w:val="24"/>
        </w:rPr>
        <w:t xml:space="preserve"> </w:t>
      </w:r>
      <w:r w:rsidRPr="005135BB">
        <w:rPr>
          <w:rFonts w:ascii="Times New Roman" w:hAnsi="Times New Roman" w:cs="Times New Roman"/>
          <w:sz w:val="24"/>
          <w:szCs w:val="24"/>
        </w:rPr>
        <w:t>И</w:t>
      </w:r>
      <w:r w:rsidR="000949AC" w:rsidRPr="005135BB">
        <w:rPr>
          <w:rFonts w:ascii="Times New Roman" w:hAnsi="Times New Roman" w:cs="Times New Roman"/>
          <w:sz w:val="24"/>
          <w:szCs w:val="24"/>
          <w:lang w:eastAsia="ru-RU"/>
        </w:rPr>
        <w:t>спользуя многолетний опыт работы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школе, она поделилась</w:t>
      </w:r>
      <w:r w:rsidR="000949AC"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коллегами своими </w:t>
      </w:r>
      <w:proofErr w:type="spellStart"/>
      <w:r w:rsidRPr="005135BB">
        <w:rPr>
          <w:rFonts w:ascii="Times New Roman" w:hAnsi="Times New Roman" w:cs="Times New Roman"/>
          <w:sz w:val="24"/>
          <w:szCs w:val="24"/>
          <w:lang w:eastAsia="ru-RU"/>
        </w:rPr>
        <w:t>набработками</w:t>
      </w:r>
      <w:proofErr w:type="spellEnd"/>
      <w:r w:rsidRPr="005135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0086" w:rsidRPr="005135BB" w:rsidRDefault="00100086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>Заикина С.Ю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. ответственная за воспитательную </w:t>
      </w:r>
      <w:proofErr w:type="gramStart"/>
      <w:r w:rsidRPr="005135BB">
        <w:rPr>
          <w:rFonts w:ascii="Times New Roman" w:hAnsi="Times New Roman" w:cs="Times New Roman"/>
          <w:sz w:val="24"/>
          <w:szCs w:val="24"/>
          <w:lang w:eastAsia="ru-RU"/>
        </w:rPr>
        <w:t>работу  МБОУ</w:t>
      </w:r>
      <w:proofErr w:type="gramEnd"/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ООШ с. Ульяновка рас</w:t>
      </w:r>
      <w:r w:rsidR="00C81B8D" w:rsidRPr="005135BB">
        <w:rPr>
          <w:rFonts w:ascii="Times New Roman" w:hAnsi="Times New Roman" w:cs="Times New Roman"/>
          <w:sz w:val="24"/>
          <w:szCs w:val="24"/>
          <w:lang w:eastAsia="ru-RU"/>
        </w:rPr>
        <w:t>сказала о своей системе работы как классного</w:t>
      </w:r>
      <w:r w:rsidR="00C327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B8D" w:rsidRPr="005135BB">
        <w:rPr>
          <w:rFonts w:ascii="Times New Roman" w:hAnsi="Times New Roman" w:cs="Times New Roman"/>
          <w:sz w:val="24"/>
          <w:szCs w:val="24"/>
          <w:lang w:eastAsia="ru-RU"/>
        </w:rPr>
        <w:t>руководителя.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0086" w:rsidRPr="005135BB" w:rsidRDefault="00100086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вопросу </w:t>
      </w:r>
      <w:r w:rsidR="000949AC" w:rsidRPr="005135B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949AC" w:rsidRPr="005135BB">
        <w:rPr>
          <w:rFonts w:ascii="Times New Roman" w:hAnsi="Times New Roman" w:cs="Times New Roman"/>
          <w:sz w:val="24"/>
          <w:szCs w:val="24"/>
        </w:rPr>
        <w:t>Детское общественное объединение как составная часть воспитательной системы»</w:t>
      </w:r>
      <w:r w:rsidR="000949AC"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выступила </w:t>
      </w:r>
      <w:r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>Зарипова М.Д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>., педагог-организатор МБОУ СОШ р.п. Евлашево. Она рассказала о том, как включена деятельность первичного звена РДШ в систему работы школы.</w:t>
      </w:r>
    </w:p>
    <w:p w:rsidR="00100086" w:rsidRPr="005135BB" w:rsidRDefault="00100086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771">
        <w:rPr>
          <w:rFonts w:ascii="Times New Roman" w:hAnsi="Times New Roman" w:cs="Times New Roman"/>
          <w:i/>
          <w:sz w:val="24"/>
          <w:szCs w:val="24"/>
          <w:lang w:eastAsia="ru-RU"/>
        </w:rPr>
        <w:t>Антоненко О.Е</w:t>
      </w: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., учитель русского языка и литературы МБОУ СОШ р.п. Евлашево поделилась опытом участия во Всероссийском форуме классных руководителей. </w:t>
      </w:r>
    </w:p>
    <w:p w:rsidR="002110E8" w:rsidRPr="005135BB" w:rsidRDefault="002110E8" w:rsidP="005135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2771" w:rsidRDefault="00C81B8D" w:rsidP="005135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35BB">
        <w:rPr>
          <w:rFonts w:ascii="Times New Roman" w:hAnsi="Times New Roman" w:cs="Times New Roman"/>
          <w:sz w:val="24"/>
          <w:szCs w:val="24"/>
          <w:lang w:eastAsia="ru-RU"/>
        </w:rPr>
        <w:t>Подводя итоги, педагогические коллективы двух школ приняли совместное решение:</w:t>
      </w:r>
    </w:p>
    <w:p w:rsidR="002110E8" w:rsidRPr="005135BB" w:rsidRDefault="00C81B8D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10E8" w:rsidRPr="005135BB">
        <w:rPr>
          <w:rFonts w:ascii="Times New Roman" w:hAnsi="Times New Roman" w:cs="Times New Roman"/>
          <w:sz w:val="24"/>
          <w:szCs w:val="24"/>
        </w:rPr>
        <w:t>1. Активизировать участие классных руководителей в различных профессиональных конкурсах и мероприятиях. Итоги подвести в апреле 2023 года (отв. зам. директора по ВР, классные руководители)</w:t>
      </w:r>
    </w:p>
    <w:p w:rsidR="002110E8" w:rsidRPr="005135BB" w:rsidRDefault="002110E8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5BB">
        <w:rPr>
          <w:rFonts w:ascii="Times New Roman" w:hAnsi="Times New Roman" w:cs="Times New Roman"/>
          <w:sz w:val="24"/>
          <w:szCs w:val="24"/>
        </w:rPr>
        <w:t>2. Средствами урока усилить воспитательное воздействие на формирование личности учащихся (отв. учителя-предметники)</w:t>
      </w:r>
    </w:p>
    <w:p w:rsidR="002110E8" w:rsidRPr="005135BB" w:rsidRDefault="002110E8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5B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135BB">
        <w:rPr>
          <w:rFonts w:ascii="Times New Roman" w:hAnsi="Times New Roman" w:cs="Times New Roman"/>
          <w:sz w:val="24"/>
          <w:szCs w:val="24"/>
        </w:rPr>
        <w:t>Провести  мониторинг</w:t>
      </w:r>
      <w:proofErr w:type="gramEnd"/>
      <w:r w:rsidRPr="005135BB">
        <w:rPr>
          <w:rFonts w:ascii="Times New Roman" w:hAnsi="Times New Roman" w:cs="Times New Roman"/>
          <w:sz w:val="24"/>
          <w:szCs w:val="24"/>
        </w:rPr>
        <w:t xml:space="preserve"> результативности работы классов и школы в 2022-2023 учебном году. Итоги подвести в мае 2023 года (отв. зам. директора по ВР, ответственный за ВР).</w:t>
      </w:r>
    </w:p>
    <w:p w:rsidR="002110E8" w:rsidRPr="005135BB" w:rsidRDefault="002110E8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5BB">
        <w:rPr>
          <w:rFonts w:ascii="Times New Roman" w:hAnsi="Times New Roman" w:cs="Times New Roman"/>
          <w:sz w:val="24"/>
          <w:szCs w:val="24"/>
          <w:lang w:eastAsia="ru-RU"/>
        </w:rPr>
        <w:t>4.  Способствовать положительной динамике развития первичного отделения РДШ, р</w:t>
      </w:r>
      <w:r w:rsidRPr="005135BB">
        <w:rPr>
          <w:rFonts w:ascii="Times New Roman" w:hAnsi="Times New Roman" w:cs="Times New Roman"/>
          <w:sz w:val="24"/>
          <w:szCs w:val="24"/>
          <w:lang w:eastAsia="zh-CN"/>
        </w:rPr>
        <w:t>асширять спектр мероприятий, организуемых членами ДОО. (советник по ВР).</w:t>
      </w:r>
    </w:p>
    <w:p w:rsidR="00BB6319" w:rsidRPr="005135BB" w:rsidRDefault="00086932" w:rsidP="00513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60960</wp:posOffset>
            </wp:positionV>
            <wp:extent cx="2362200" cy="1771015"/>
            <wp:effectExtent l="0" t="0" r="0" b="0"/>
            <wp:wrapTight wrapText="bothSides">
              <wp:wrapPolygon edited="0">
                <wp:start x="0" y="0"/>
                <wp:lineTo x="0" y="21375"/>
                <wp:lineTo x="21426" y="21375"/>
                <wp:lineTo x="214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319" w:rsidRPr="005135BB" w:rsidSect="00BB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758F"/>
    <w:multiLevelType w:val="hybridMultilevel"/>
    <w:tmpl w:val="97029B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B3"/>
    <w:rsid w:val="00086932"/>
    <w:rsid w:val="000949AC"/>
    <w:rsid w:val="00100086"/>
    <w:rsid w:val="002110E8"/>
    <w:rsid w:val="005135BB"/>
    <w:rsid w:val="00760FB3"/>
    <w:rsid w:val="007D2382"/>
    <w:rsid w:val="00BB6319"/>
    <w:rsid w:val="00C32771"/>
    <w:rsid w:val="00C81B8D"/>
    <w:rsid w:val="00E2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D71FB-CC59-4935-9D0A-EA33213D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0E8"/>
    <w:pPr>
      <w:spacing w:after="0" w:line="240" w:lineRule="auto"/>
    </w:pPr>
  </w:style>
  <w:style w:type="paragraph" w:customStyle="1" w:styleId="1">
    <w:name w:val="Абзац списка1"/>
    <w:basedOn w:val="a"/>
    <w:rsid w:val="002110E8"/>
    <w:pPr>
      <w:suppressAutoHyphens/>
      <w:ind w:left="720"/>
      <w:contextualSpacing/>
    </w:pPr>
    <w:rPr>
      <w:rFonts w:ascii="Calibri" w:eastAsia="Calibri" w:hAnsi="Calibri" w:cs="font294"/>
    </w:rPr>
  </w:style>
  <w:style w:type="paragraph" w:styleId="a4">
    <w:name w:val="List Paragraph"/>
    <w:basedOn w:val="a"/>
    <w:uiPriority w:val="34"/>
    <w:qFormat/>
    <w:rsid w:val="0010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Пользователь Windows</cp:lastModifiedBy>
  <cp:revision>2</cp:revision>
  <dcterms:created xsi:type="dcterms:W3CDTF">2022-12-13T05:47:00Z</dcterms:created>
  <dcterms:modified xsi:type="dcterms:W3CDTF">2022-12-13T05:47:00Z</dcterms:modified>
</cp:coreProperties>
</file>